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666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</w:t>
      </w:r>
      <w:r>
        <w:rPr>
          <w:b/>
          <w:bCs/>
          <w:sz w:val="32"/>
          <w:szCs w:val="32"/>
          <w:u w:val="single"/>
          <w:lang w:val="en-US"/>
        </w:rPr>
        <w:t>Sociology 3395: Criminal Justice &amp; Corrections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710A6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</w:t>
      </w:r>
      <w:r>
        <w:rPr>
          <w:b/>
          <w:bCs/>
          <w:sz w:val="32"/>
          <w:szCs w:val="32"/>
          <w:u w:val="single"/>
          <w:lang w:val="en-US"/>
        </w:rPr>
        <w:t xml:space="preserve">Class 13: The Courts &amp; Criminal Trial Procedure 1 </w:t>
      </w:r>
      <w:r>
        <w:rPr>
          <w:sz w:val="32"/>
          <w:szCs w:val="32"/>
          <w:lang w:val="en-US"/>
        </w:rPr>
        <w:tab/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Only 9% of persons charged actually have a trial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Increasing caseloads have resulted in staying of charges due to delays     (</w:t>
      </w:r>
      <w:r>
        <w:rPr>
          <w:sz w:val="32"/>
          <w:szCs w:val="32"/>
          <w:u w:val="single"/>
          <w:lang w:val="en-US"/>
        </w:rPr>
        <w:t>Askov</w:t>
      </w:r>
      <w:r>
        <w:rPr>
          <w:sz w:val="32"/>
          <w:szCs w:val="32"/>
          <w:lang w:val="en-US"/>
        </w:rPr>
        <w:t xml:space="preserve"> case)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Alternatives: plea bargaining, mediation, &amp; specialty courts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b/>
          <w:bCs/>
          <w:sz w:val="32"/>
          <w:szCs w:val="32"/>
          <w:lang w:val="en-US"/>
        </w:rPr>
        <w:t>The Functions of the Courts: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Due process model: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make impartial decisions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consid</w:t>
      </w:r>
      <w:r>
        <w:rPr>
          <w:sz w:val="32"/>
          <w:szCs w:val="32"/>
          <w:lang w:val="en-US"/>
        </w:rPr>
        <w:t>er all relevant evidence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follow procedural rules to discover truth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Crime control model: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protect society from criminals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ensure convictions/punishment of offenders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deter crime &amp; protect the law-abiding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Bureaucratic function mod</w:t>
      </w:r>
      <w:r>
        <w:rPr>
          <w:sz w:val="32"/>
          <w:szCs w:val="32"/>
          <w:lang w:val="en-US"/>
        </w:rPr>
        <w:t>el:</w:t>
      </w:r>
      <w:r>
        <w:rPr>
          <w:sz w:val="32"/>
          <w:szCs w:val="32"/>
          <w:lang w:val="en-US"/>
        </w:rPr>
        <w:tab/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focus on day-to-day operations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speed, efficiency, ability to move things along 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ideal of justice vs. realities of bureaucracy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Organization of Canadian Criminal Courts: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Provincial &amp; Territorial Courts: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(1) Limited jurisdiction courts: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specialize in certain areas (e.g. traffic offences)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include circuit courts in rural areas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hear most minor offences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include justices of the peace (a.k.a. magistrates)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General jurisdiction courts: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</w:t>
      </w:r>
      <w:r>
        <w:rPr>
          <w:sz w:val="32"/>
          <w:szCs w:val="32"/>
          <w:lang w:val="en-US"/>
        </w:rPr>
        <w:t>hear serious criminal offences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may use juries or judge only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some specialized courts (e.g. domestic violence)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Courts of appeal: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consist of panel of judges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review decisions made by lower courts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highest authority in a province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</w:t>
      </w:r>
      <w:r>
        <w:rPr>
          <w:sz w:val="32"/>
          <w:szCs w:val="32"/>
          <w:lang w:val="en-US"/>
        </w:rPr>
        <w:t>ecisions may be appealed to the SCC (with leave)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Supreme Court of Canada: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final authority over all public &amp; private law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judicial review (e.g. is a law constitutional?)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interprets the law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selects certain cases / others heard “as of right</w:t>
      </w:r>
      <w:r>
        <w:rPr>
          <w:sz w:val="32"/>
          <w:szCs w:val="32"/>
          <w:lang w:val="en-US"/>
        </w:rPr>
        <w:t xml:space="preserve">” </w:t>
      </w:r>
      <w:r>
        <w:rPr>
          <w:sz w:val="32"/>
          <w:szCs w:val="32"/>
          <w:lang w:val="en-US"/>
        </w:rPr>
        <w:tab/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Lower &amp; higher courts: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Lower courts: provincial courts that hear summary conviction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>&amp; provincial statute offences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Higher courts: hear only indictable offences &amp;/or appeals</w:t>
      </w:r>
    </w:p>
    <w:p w:rsidR="00000000" w:rsidRDefault="00146666">
      <w:pPr>
        <w:rPr>
          <w:sz w:val="32"/>
          <w:szCs w:val="32"/>
          <w:lang w:val="en-US"/>
        </w:rPr>
      </w:pPr>
    </w:p>
    <w:p w:rsidR="00710A69" w:rsidRDefault="00710A69">
      <w:pPr>
        <w:rPr>
          <w:sz w:val="32"/>
          <w:szCs w:val="32"/>
          <w:lang w:val="en-US"/>
        </w:rPr>
      </w:pPr>
    </w:p>
    <w:p w:rsidR="00710A69" w:rsidRDefault="00710A69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Court System: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Proof prio</w:t>
      </w:r>
      <w:r>
        <w:rPr>
          <w:sz w:val="32"/>
          <w:szCs w:val="32"/>
          <w:lang w:val="en-US"/>
        </w:rPr>
        <w:t>r to trial = probable cause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Proof to convict: beyond a reasonable doubt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Participants: the accused, crown prosecutor, defense counsel, judge,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   jury, victim, &amp; witness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Procedures: governed by law, tradition &amp; judicial authorit</w:t>
      </w:r>
      <w:r>
        <w:rPr>
          <w:sz w:val="32"/>
          <w:szCs w:val="32"/>
          <w:lang w:val="en-US"/>
        </w:rPr>
        <w:t>y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Common practices: 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accused pleads guilty to one or more charges (70%)</w:t>
      </w:r>
    </w:p>
    <w:p w:rsidR="00000000" w:rsidRDefault="00146666">
      <w:pPr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depending on evidence/policework, prosecutors may            </w:t>
      </w:r>
      <w:r w:rsidR="00710A6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proceed without concessions (60%), or stay proceedings,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>withdraw or reduce charges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sz w:val="32"/>
          <w:szCs w:val="32"/>
          <w:lang w:val="en-US"/>
        </w:rPr>
        <w:t>Defense counsel: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represents legal rights of his/her client 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prepares case/ determines strategy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helps client understand laws, procedures, possible sentence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deals with police &amp; prosecution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assesses the value of a plea bargain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represe</w:t>
      </w:r>
      <w:r>
        <w:rPr>
          <w:sz w:val="32"/>
          <w:szCs w:val="32"/>
          <w:lang w:val="en-US"/>
        </w:rPr>
        <w:t>nts client at all stages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challenges the evidence / questions witnesses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may not allow client to lie on the stand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Crown prosecutor: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job is to enforce, not necessarily to convict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must present all relevant evidence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yet conviction rate o</w:t>
      </w:r>
      <w:r>
        <w:rPr>
          <w:sz w:val="32"/>
          <w:szCs w:val="32"/>
          <w:lang w:val="en-US"/>
        </w:rPr>
        <w:t>ften seen as success, acquittal as failure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makes opening statements to the jury, sets the tone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  <w:t>- examines records &amp; witnesses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decides whether to go ahead with case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lays out evidence &amp; examines witnesses in preliminary                         </w:t>
      </w:r>
      <w:r>
        <w:rPr>
          <w:sz w:val="32"/>
          <w:szCs w:val="32"/>
          <w:lang w:val="en-US"/>
        </w:rPr>
        <w:t xml:space="preserve">      hearings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heavy workload (6-10 cases/day: 12-14 in peak periods)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Judge: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presides over court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admits or excludes evidence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instructs juries re: evidence &amp; charges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determines guilt or innocence if there is no jury</w:t>
      </w:r>
    </w:p>
    <w:p w:rsidR="00710A69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- appointed by federal or provincial governments (i.e. </w:t>
      </w: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  superior vs. lower courts)</w:t>
      </w:r>
    </w:p>
    <w:p w:rsidR="00000000" w:rsidRDefault="00146666">
      <w:pPr>
        <w:rPr>
          <w:sz w:val="32"/>
          <w:szCs w:val="32"/>
          <w:lang w:val="en-US"/>
        </w:rPr>
      </w:pPr>
    </w:p>
    <w:p w:rsidR="00000000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Next class: overview of criminal trial procedures, legal rights, </w:t>
      </w:r>
    </w:p>
    <w:p w:rsidR="00146666" w:rsidRDefault="001466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   trials &amp; appeals</w:t>
      </w:r>
      <w:bookmarkStart w:id="0" w:name="_GoBack"/>
      <w:bookmarkEnd w:id="0"/>
    </w:p>
    <w:sectPr w:rsidR="00146666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66" w:rsidRDefault="00146666">
      <w:r>
        <w:separator/>
      </w:r>
    </w:p>
  </w:endnote>
  <w:endnote w:type="continuationSeparator" w:id="0">
    <w:p w:rsidR="00146666" w:rsidRDefault="0014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4666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14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4666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3739D7">
      <w:rPr>
        <w:rStyle w:val="PageNumber"/>
      </w:rPr>
      <w:fldChar w:fldCharType="separate"/>
    </w:r>
    <w:r w:rsidR="00710A69"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14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66" w:rsidRDefault="00146666">
      <w:r>
        <w:separator/>
      </w:r>
    </w:p>
  </w:footnote>
  <w:footnote w:type="continuationSeparator" w:id="0">
    <w:p w:rsidR="00146666" w:rsidRDefault="0014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D7"/>
    <w:rsid w:val="00146666"/>
    <w:rsid w:val="003739D7"/>
    <w:rsid w:val="007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B6A261-B370-4623-AE55-508D7CC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2019-03-13T13:38:00Z</dcterms:created>
  <dcterms:modified xsi:type="dcterms:W3CDTF">2019-03-13T13:38:00Z</dcterms:modified>
</cp:coreProperties>
</file>