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3744" w:rsidRDefault="00364EE0">
      <w:pPr>
        <w:rPr>
          <w:b/>
          <w:bCs/>
          <w:sz w:val="32"/>
          <w:szCs w:val="32"/>
          <w:u w:val="single"/>
        </w:rPr>
      </w:pPr>
      <w:r w:rsidRPr="009D3744">
        <w:rPr>
          <w:b/>
          <w:bCs/>
          <w:sz w:val="32"/>
          <w:szCs w:val="32"/>
        </w:rPr>
        <w:tab/>
      </w:r>
      <w:r w:rsidRPr="009D3744">
        <w:rPr>
          <w:b/>
          <w:bCs/>
          <w:sz w:val="32"/>
          <w:szCs w:val="32"/>
        </w:rPr>
        <w:tab/>
      </w:r>
      <w:r w:rsidRPr="009D3744">
        <w:rPr>
          <w:b/>
          <w:bCs/>
          <w:sz w:val="32"/>
          <w:szCs w:val="32"/>
        </w:rPr>
        <w:tab/>
      </w:r>
      <w:r w:rsidRPr="009D3744">
        <w:rPr>
          <w:b/>
          <w:bCs/>
          <w:sz w:val="32"/>
          <w:szCs w:val="32"/>
        </w:rPr>
        <w:tab/>
      </w:r>
      <w:r w:rsidRPr="009D3744">
        <w:rPr>
          <w:b/>
          <w:bCs/>
          <w:sz w:val="32"/>
          <w:szCs w:val="32"/>
          <w:u w:val="single"/>
        </w:rPr>
        <w:t>SOC 3290 Deviance</w:t>
      </w:r>
    </w:p>
    <w:p w:rsidR="00000000" w:rsidRPr="009D3744" w:rsidRDefault="00364EE0">
      <w:pPr>
        <w:rPr>
          <w:sz w:val="24"/>
          <w:szCs w:val="24"/>
          <w:u w:val="single"/>
          <w:lang w:val="en-US"/>
        </w:rPr>
      </w:pPr>
      <w:r w:rsidRPr="009D3744">
        <w:rPr>
          <w:b/>
          <w:bCs/>
          <w:sz w:val="32"/>
          <w:szCs w:val="32"/>
        </w:rPr>
        <w:t xml:space="preserve">      </w:t>
      </w:r>
      <w:r w:rsidR="005B6A0C">
        <w:rPr>
          <w:b/>
          <w:bCs/>
          <w:sz w:val="32"/>
          <w:szCs w:val="32"/>
        </w:rPr>
        <w:t xml:space="preserve"> </w:t>
      </w:r>
      <w:r w:rsidRPr="009D3744">
        <w:rPr>
          <w:b/>
          <w:bCs/>
          <w:sz w:val="32"/>
          <w:szCs w:val="32"/>
        </w:rPr>
        <w:t xml:space="preserve">   </w:t>
      </w:r>
      <w:r w:rsidRPr="009D3744">
        <w:rPr>
          <w:b/>
          <w:bCs/>
          <w:sz w:val="32"/>
          <w:szCs w:val="32"/>
          <w:u w:val="single"/>
        </w:rPr>
        <w:t>Overheads Lecture 14: Conflict Theory 1:</w:t>
      </w:r>
    </w:p>
    <w:p w:rsidR="00000000" w:rsidRDefault="00364EE0">
      <w:pPr>
        <w:rPr>
          <w:sz w:val="24"/>
          <w:szCs w:val="24"/>
          <w:lang w:val="en-US"/>
        </w:rPr>
      </w:pP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Conflict theorists reject social consensus &amp; generally see social conflict as central to explaining deviance &amp; crime</w:t>
      </w:r>
    </w:p>
    <w:p w:rsidR="00000000" w:rsidRDefault="00364EE0">
      <w:pPr>
        <w:rPr>
          <w:sz w:val="32"/>
          <w:szCs w:val="32"/>
          <w:lang w:val="en-US"/>
        </w:rPr>
      </w:pP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Two types of conflict theorists: </w:t>
      </w:r>
    </w:p>
    <w:p w:rsidR="00000000" w:rsidRDefault="00364EE0">
      <w:pPr>
        <w:rPr>
          <w:sz w:val="32"/>
          <w:szCs w:val="32"/>
          <w:lang w:val="en-US"/>
        </w:rPr>
      </w:pP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Pluralistic</w:t>
      </w:r>
      <w:r>
        <w:rPr>
          <w:sz w:val="32"/>
          <w:szCs w:val="32"/>
          <w:lang w:val="en-US"/>
        </w:rPr>
        <w:t xml:space="preserve"> (a.k.a.”liberal” or “conservative”): focus on various</w:t>
      </w: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5B6A0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conflicting interests </w:t>
      </w: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Radical</w:t>
      </w:r>
      <w:r>
        <w:rPr>
          <w:sz w:val="32"/>
          <w:szCs w:val="32"/>
          <w:lang w:val="en-US"/>
        </w:rPr>
        <w:t xml:space="preserve"> (a.k.a. Marxist or “critical”): focus on class conflict in</w:t>
      </w:r>
    </w:p>
    <w:p w:rsidR="00000000" w:rsidRDefault="00364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capitalism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focus on pluralistic conflict theory. Its m</w:t>
      </w:r>
      <w:r>
        <w:rPr>
          <w:sz w:val="32"/>
          <w:szCs w:val="32"/>
          <w:lang w:val="en-US"/>
        </w:rPr>
        <w:t>ajor focus is the process of criminalization (i.e. how behavior is designated as criminal)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5B6A0C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</w:t>
      </w:r>
      <w:r w:rsidR="005B6A0C"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Pluralistic Conflict Theories: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Thorsten Sellin (1938): heterogeneous societies result in conflict between various cultural groups/subcultures. The dominan</w:t>
      </w:r>
      <w:r>
        <w:rPr>
          <w:sz w:val="32"/>
          <w:szCs w:val="32"/>
          <w:lang w:val="en-US"/>
        </w:rPr>
        <w:t>t groups get to form laws, the others are criminalized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George Vold (1958): shift from culture to groups conflict in the arena of legislation. More powerful groups frame the laws; less powerful are judged by them.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William Chambliss (1971): power diffe</w:t>
      </w:r>
      <w:r>
        <w:rPr>
          <w:sz w:val="32"/>
          <w:szCs w:val="32"/>
          <w:lang w:val="en-US"/>
        </w:rPr>
        <w:t>rentials &amp; the daily activities of staff in the criminal justice system: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law as a tool of power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law on the books vs. the law in practice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differences rooted in the historical/organizational background of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5B6A0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 law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Austin Turk (1969): authorities strike an efficient (but tense) balance </w:t>
      </w:r>
      <w:r>
        <w:rPr>
          <w:sz w:val="32"/>
          <w:szCs w:val="32"/>
          <w:lang w:val="en-US"/>
        </w:rPr>
        <w:lastRenderedPageBreak/>
        <w:t>between consensus &amp; coercion, criminalizing those who cross the line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Richard Quinney (1970): “The social reality of crime” (we will review     his approach in detail)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</w:rPr>
        <w:t>The Soc</w:t>
      </w:r>
      <w:r>
        <w:rPr>
          <w:b/>
          <w:bCs/>
          <w:sz w:val="32"/>
          <w:szCs w:val="32"/>
        </w:rPr>
        <w:t>ial Reality of Crime:</w:t>
      </w:r>
      <w:r>
        <w:rPr>
          <w:sz w:val="32"/>
          <w:szCs w:val="32"/>
        </w:rPr>
        <w:tab/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* Quinney’s theory consists of 6 interrelated propositions: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r>
        <w:rPr>
          <w:i/>
          <w:iCs/>
          <w:sz w:val="32"/>
          <w:szCs w:val="32"/>
        </w:rPr>
        <w:t>Crime is a definition of human conduct created by authorized agents in a politically organized society</w:t>
      </w:r>
      <w:r>
        <w:rPr>
          <w:sz w:val="32"/>
          <w:szCs w:val="32"/>
        </w:rPr>
        <w:t>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emphasizes political formulation/administration of crimin</w:t>
      </w:r>
      <w:r>
        <w:rPr>
          <w:sz w:val="32"/>
          <w:szCs w:val="32"/>
        </w:rPr>
        <w:t>al law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avoids clinical perspective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(2) </w:t>
      </w:r>
      <w:r>
        <w:rPr>
          <w:i/>
          <w:iCs/>
          <w:sz w:val="32"/>
          <w:szCs w:val="32"/>
        </w:rPr>
        <w:t>Criminal definitions describe behaviours conflicting with the interests of segments of society having the power to shape public policy: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- powerful groups  try to control others through criminal law 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probabili</w:t>
      </w:r>
      <w:r>
        <w:rPr>
          <w:sz w:val="32"/>
          <w:szCs w:val="32"/>
        </w:rPr>
        <w:t>ty increases with increasingly conflicting interests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also reflected in criminal procedure, legal rights, crime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B6A0C">
        <w:rPr>
          <w:sz w:val="32"/>
          <w:szCs w:val="32"/>
        </w:rPr>
        <w:t xml:space="preserve"> </w:t>
      </w:r>
      <w:r>
        <w:rPr>
          <w:sz w:val="32"/>
          <w:szCs w:val="32"/>
        </w:rPr>
        <w:t>prevention and correctional policies</w:t>
      </w:r>
    </w:p>
    <w:p w:rsidR="005B6A0C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 changes made when social conditions, emerging interests,              </w:t>
      </w:r>
      <w:r w:rsidR="005B6A0C">
        <w:rPr>
          <w:sz w:val="32"/>
          <w:szCs w:val="32"/>
        </w:rPr>
        <w:t xml:space="preserve"> </w:t>
      </w:r>
    </w:p>
    <w:p w:rsidR="00000000" w:rsidRDefault="005B6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4EE0">
        <w:rPr>
          <w:sz w:val="32"/>
          <w:szCs w:val="32"/>
        </w:rPr>
        <w:t>demands for legal prot</w:t>
      </w:r>
      <w:r w:rsidR="00364EE0">
        <w:rPr>
          <w:sz w:val="32"/>
          <w:szCs w:val="32"/>
        </w:rPr>
        <w:t>ection, and changing conceptions of public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B6A0C">
        <w:rPr>
          <w:sz w:val="32"/>
          <w:szCs w:val="32"/>
        </w:rPr>
        <w:t xml:space="preserve"> </w:t>
      </w:r>
      <w:r>
        <w:rPr>
          <w:sz w:val="32"/>
          <w:szCs w:val="32"/>
        </w:rPr>
        <w:t>interest emerge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>
        <w:rPr>
          <w:i/>
          <w:iCs/>
          <w:sz w:val="32"/>
          <w:szCs w:val="32"/>
        </w:rPr>
        <w:t>Criminal definitions are applied by the segments of society that have the power to shape the enforcement and administration of criminal law</w:t>
      </w:r>
      <w:r>
        <w:rPr>
          <w:sz w:val="32"/>
          <w:szCs w:val="32"/>
        </w:rPr>
        <w:t>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enforcement and administration are political/ directed against            relatively powerless minorities whose interests conflict with the        powerful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delegation of functions to authorized control agents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- local conditions also have an impact (c</w:t>
      </w:r>
      <w:r>
        <w:rPr>
          <w:sz w:val="32"/>
          <w:szCs w:val="32"/>
        </w:rPr>
        <w:t>ommunity expectations,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visibility/reporting, occupational organization/ideology)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perceptions/ stereotypes of control agents important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(4) </w:t>
      </w:r>
      <w:r>
        <w:rPr>
          <w:i/>
          <w:iCs/>
          <w:sz w:val="32"/>
          <w:szCs w:val="32"/>
        </w:rPr>
        <w:t>Behaviour patterns are structured in segmentally organized society in relation to criminal definitions,</w:t>
      </w:r>
      <w:r>
        <w:rPr>
          <w:i/>
          <w:iCs/>
          <w:sz w:val="32"/>
          <w:szCs w:val="32"/>
        </w:rPr>
        <w:t xml:space="preserve"> and within this context persons engage in actions that have relative probabilities of being defined as criminal</w:t>
      </w:r>
      <w:r>
        <w:rPr>
          <w:sz w:val="32"/>
          <w:szCs w:val="32"/>
        </w:rPr>
        <w:t>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behaviour patterns treated as criminal = those not reflecting the    segments of society formulating applying criminal definitions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>- probab</w:t>
      </w:r>
      <w:r>
        <w:rPr>
          <w:sz w:val="32"/>
          <w:szCs w:val="32"/>
        </w:rPr>
        <w:t>ility of developing “criminal” action patterns depends on      one’s structured opportunities, learned experiences, interpersonal     associations/identifications, and self-conceptions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reciprocal action patterns later encourage criminal self-definitions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(5) </w:t>
      </w:r>
      <w:r>
        <w:rPr>
          <w:i/>
          <w:iCs/>
          <w:sz w:val="32"/>
          <w:szCs w:val="32"/>
        </w:rPr>
        <w:t>Conceptions of crime are constructed and diffused in the segments of society by various means of communication</w:t>
      </w:r>
      <w:r>
        <w:rPr>
          <w:sz w:val="32"/>
          <w:szCs w:val="32"/>
        </w:rPr>
        <w:t>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“crime” is socially constructed in communication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the role of the media is important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conceptions of crime reflect power structure</w:t>
      </w:r>
      <w:r>
        <w:rPr>
          <w:sz w:val="32"/>
          <w:szCs w:val="32"/>
        </w:rPr>
        <w:t xml:space="preserve"> of society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(6) </w:t>
      </w:r>
      <w:r>
        <w:rPr>
          <w:i/>
          <w:iCs/>
          <w:sz w:val="32"/>
          <w:szCs w:val="32"/>
        </w:rPr>
        <w:t>The social reality of crime is constructed by the formulation and application of criminal definitions, the development of behaviour patterns related to criminal definitions, and the construction of criminal conceptions</w:t>
      </w:r>
      <w:r>
        <w:rPr>
          <w:sz w:val="32"/>
          <w:szCs w:val="32"/>
        </w:rPr>
        <w:t>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- we must consider interrelations between the above propositions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these culminate in the amount and character of crime in society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this is called “the social reality of crime”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  <w:t>- this model is useful to the extent that it helps understand crime as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currently experienced </w:t>
      </w:r>
    </w:p>
    <w:p w:rsidR="005B6A0C" w:rsidRDefault="005B6A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>Critiques: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Pluralistic conflict theories have been influential, &amp; have done away with the earlier idea of law as reflecting a “value-neutral” consensus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Rejected by radical theorists as: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relatively inattentive</w:t>
      </w:r>
      <w:r>
        <w:rPr>
          <w:sz w:val="32"/>
          <w:szCs w:val="32"/>
          <w:lang w:val="en-US"/>
        </w:rPr>
        <w:t xml:space="preserve"> to social structure as rooted in social class/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5B6A0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economic production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implies “the way things are is how they naturally have to be”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inattentive to how power relations/reality are ritually reproduced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to perpetuate inequality/ must </w:t>
      </w:r>
      <w:r>
        <w:rPr>
          <w:sz w:val="32"/>
          <w:szCs w:val="32"/>
          <w:lang w:val="en-US"/>
        </w:rPr>
        <w:t>be undermined</w:t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364E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sz w:val="32"/>
          <w:szCs w:val="32"/>
          <w:lang w:val="en-US"/>
        </w:rPr>
        <w:t>* Next class: Radical (Marxist) conflict theory</w:t>
      </w:r>
      <w:r>
        <w:rPr>
          <w:sz w:val="32"/>
          <w:szCs w:val="32"/>
          <w:lang w:val="en-US"/>
        </w:rPr>
        <w:tab/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4EE0">
      <w:r>
        <w:separator/>
      </w:r>
    </w:p>
  </w:endnote>
  <w:endnote w:type="continuationSeparator" w:id="0">
    <w:p w:rsidR="00000000" w:rsidRDefault="003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4EE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364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4EE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D3744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364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4EE0">
      <w:r>
        <w:separator/>
      </w:r>
    </w:p>
  </w:footnote>
  <w:footnote w:type="continuationSeparator" w:id="0">
    <w:p w:rsidR="00000000" w:rsidRDefault="0036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4"/>
    <w:rsid w:val="00364EE0"/>
    <w:rsid w:val="005B6A0C"/>
    <w:rsid w:val="009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330ECD-5A32-450B-A6FE-69F4742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2019-02-26T15:59:00Z</dcterms:created>
  <dcterms:modified xsi:type="dcterms:W3CDTF">2019-02-26T15:59:00Z</dcterms:modified>
</cp:coreProperties>
</file>