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5" w:rsidRDefault="00F30459">
      <w:pPr>
        <w:rPr>
          <w:b/>
          <w:bCs/>
          <w:sz w:val="30"/>
          <w:szCs w:val="30"/>
          <w:u w:val="single"/>
        </w:rPr>
      </w:pPr>
      <w:r>
        <w:rPr>
          <w:rFonts w:ascii="NLQ 10cpi" w:hAnsi="NLQ 10cpi" w:cs="NLQ 10cpi"/>
          <w:sz w:val="30"/>
          <w:szCs w:val="30"/>
        </w:rPr>
        <w:tab/>
      </w:r>
      <w:r>
        <w:rPr>
          <w:rFonts w:ascii="NLQ 10cpi" w:hAnsi="NLQ 10cpi" w:cs="NLQ 10cpi"/>
          <w:sz w:val="30"/>
          <w:szCs w:val="30"/>
        </w:rPr>
        <w:tab/>
      </w:r>
      <w:r>
        <w:rPr>
          <w:rFonts w:ascii="NLQ 10cpi" w:hAnsi="NLQ 10cpi" w:cs="NLQ 10cpi"/>
          <w:sz w:val="30"/>
          <w:szCs w:val="30"/>
        </w:rPr>
        <w:tab/>
        <w:t xml:space="preserve">    </w:t>
      </w:r>
      <w:r>
        <w:rPr>
          <w:b/>
          <w:bCs/>
          <w:sz w:val="30"/>
          <w:szCs w:val="30"/>
          <w:u w:val="single"/>
        </w:rPr>
        <w:t xml:space="preserve">SOC </w:t>
      </w:r>
      <w:r w:rsidR="00BB19C5">
        <w:rPr>
          <w:b/>
          <w:bCs/>
          <w:sz w:val="30"/>
          <w:szCs w:val="30"/>
          <w:u w:val="single"/>
        </w:rPr>
        <w:t>3120 Social Psychology</w:t>
      </w:r>
    </w:p>
    <w:p w:rsidR="00BB19C5" w:rsidRDefault="00BB19C5">
      <w:pPr>
        <w:rPr>
          <w:b/>
          <w:bCs/>
          <w:sz w:val="30"/>
          <w:szCs w:val="30"/>
          <w:u w:val="single"/>
        </w:rPr>
      </w:pPr>
    </w:p>
    <w:p w:rsidR="00000000" w:rsidRDefault="00BB19C5" w:rsidP="00BB19C5">
      <w:pPr>
        <w:ind w:left="288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</w:t>
      </w:r>
      <w:r w:rsidR="00F30459">
        <w:rPr>
          <w:b/>
          <w:bCs/>
          <w:sz w:val="30"/>
          <w:szCs w:val="30"/>
          <w:u w:val="single"/>
        </w:rPr>
        <w:t>Prof. J.S. Kenney</w:t>
      </w:r>
    </w:p>
    <w:p w:rsidR="00000000" w:rsidRDefault="00F30459">
      <w:pPr>
        <w:rPr>
          <w:b/>
          <w:bCs/>
          <w:sz w:val="30"/>
          <w:szCs w:val="30"/>
          <w:u w:val="single"/>
        </w:rPr>
      </w:pPr>
    </w:p>
    <w:p w:rsidR="00000000" w:rsidRDefault="00BB19C5">
      <w:pPr>
        <w:tabs>
          <w:tab w:val="left" w:pos="720"/>
          <w:tab w:val="left" w:pos="1440"/>
          <w:tab w:val="left" w:pos="2160"/>
        </w:tabs>
        <w:ind w:left="2160" w:hanging="216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b/>
          <w:bCs/>
          <w:sz w:val="30"/>
          <w:szCs w:val="30"/>
          <w:u w:val="single"/>
        </w:rPr>
        <w:t>Overheads Lecture 14.1</w:t>
      </w:r>
      <w:r w:rsidR="00F30459">
        <w:rPr>
          <w:sz w:val="30"/>
          <w:szCs w:val="30"/>
          <w:u w:val="single"/>
        </w:rPr>
        <w:t xml:space="preserve">: </w:t>
      </w:r>
      <w:r w:rsidR="00F30459">
        <w:rPr>
          <w:b/>
          <w:bCs/>
          <w:sz w:val="30"/>
          <w:szCs w:val="30"/>
          <w:u w:val="single"/>
        </w:rPr>
        <w:t>Aligning Actions: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Today focus is on aligning actions in problematic situations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People’</w:t>
      </w:r>
      <w:r>
        <w:rPr>
          <w:sz w:val="30"/>
          <w:szCs w:val="30"/>
        </w:rPr>
        <w:t>s fundamental interactional task: coordinating conduct through: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role taking /making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definition of situation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shared stock of knowledge 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This process is more complex than what appears at first glance: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1. People perform acts that others do not </w:t>
      </w:r>
      <w:r>
        <w:rPr>
          <w:sz w:val="30"/>
          <w:szCs w:val="30"/>
        </w:rPr>
        <w:t>expect;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2. The self is an object in every interaction;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3. Culture and its objects constrain every social encounter.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These complications necessitate </w:t>
      </w:r>
      <w:r>
        <w:rPr>
          <w:i/>
          <w:iCs/>
          <w:sz w:val="30"/>
          <w:szCs w:val="30"/>
        </w:rPr>
        <w:t>aligning actions</w:t>
      </w:r>
      <w:r>
        <w:rPr>
          <w:sz w:val="30"/>
          <w:szCs w:val="30"/>
        </w:rPr>
        <w:t>: verbal efforts to create correspondence between: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-substance of interaction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selves </w:t>
      </w:r>
      <w:r>
        <w:rPr>
          <w:sz w:val="30"/>
          <w:szCs w:val="30"/>
        </w:rPr>
        <w:t>of participants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shared culture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These involve techniques people use to talk about - and deal with - unexpected and problematic behavior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Each type= a technique for maintaining interaction and the self while </w:t>
      </w:r>
      <w:r>
        <w:rPr>
          <w:sz w:val="30"/>
          <w:szCs w:val="30"/>
        </w:rPr>
        <w:t xml:space="preserve">defining conduct in culturally acceptable/meaningful </w:t>
      </w:r>
      <w:r>
        <w:rPr>
          <w:sz w:val="30"/>
          <w:szCs w:val="30"/>
        </w:rPr>
        <w:t xml:space="preserve">terms.  </w:t>
      </w:r>
    </w:p>
    <w:p w:rsidR="00BB19C5" w:rsidRDefault="00BB19C5">
      <w:pPr>
        <w:rPr>
          <w:sz w:val="30"/>
          <w:szCs w:val="30"/>
        </w:rPr>
      </w:pPr>
    </w:p>
    <w:p w:rsidR="00BB19C5" w:rsidRDefault="00BB19C5">
      <w:pPr>
        <w:rPr>
          <w:sz w:val="30"/>
          <w:szCs w:val="30"/>
        </w:rPr>
      </w:pPr>
    </w:p>
    <w:p w:rsidR="00BB19C5" w:rsidRDefault="00BB19C5">
      <w:pPr>
        <w:rPr>
          <w:sz w:val="30"/>
          <w:szCs w:val="30"/>
        </w:rPr>
      </w:pPr>
    </w:p>
    <w:p w:rsidR="00BB19C5" w:rsidRDefault="00BB19C5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b/>
          <w:bCs/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          Motive Talk:</w:t>
      </w:r>
    </w:p>
    <w:p w:rsidR="00BB19C5" w:rsidRDefault="00BB19C5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Talk about motives is: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 key organizing feature of everyday life 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 major way in which problematic occurrences are handled. 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Motive talk arises whe</w:t>
      </w:r>
      <w:r>
        <w:rPr>
          <w:sz w:val="30"/>
          <w:szCs w:val="30"/>
        </w:rPr>
        <w:t>n someone questions a line of conduct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Responses: imputation, avowal, or announcement of a motive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Purpose: to explicate purpose and consequences of conduct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Problematic behavior often seen as atypical</w:t>
      </w: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Questions about motives challenge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self/i</w:t>
      </w:r>
      <w:r>
        <w:rPr>
          <w:sz w:val="30"/>
          <w:szCs w:val="30"/>
        </w:rPr>
        <w:t>dentity</w:t>
      </w:r>
      <w:r>
        <w:rPr>
          <w:sz w:val="30"/>
          <w:szCs w:val="30"/>
        </w:rPr>
        <w:tab/>
        <w:t xml:space="preserve"> 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relationship between act/culture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Motives offered designed to: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explain problematic act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repair person’s identity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find cultural support/justification 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Vocabularies of motive (Mills):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learned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socially differentiated 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regarded as appropriate specific situations or classes of situations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treated as more or less legitimate by various social groups 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Different specific vocabularies of motive for specific groups/ situations: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help explain compartmentalization of </w:t>
      </w:r>
      <w:r>
        <w:rPr>
          <w:sz w:val="30"/>
          <w:szCs w:val="30"/>
        </w:rPr>
        <w:t>lives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helps explain how groups attract/ instill loyalty in members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helps explain group conflicts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BB19C5">
        <w:rPr>
          <w:sz w:val="30"/>
          <w:szCs w:val="30"/>
        </w:rPr>
        <w:t xml:space="preserve">    </w:t>
      </w:r>
      <w:r>
        <w:rPr>
          <w:b/>
          <w:bCs/>
          <w:sz w:val="30"/>
          <w:szCs w:val="30"/>
        </w:rPr>
        <w:t>Disclaimers: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 xml:space="preserve">Disclaimers </w:t>
      </w:r>
      <w:r>
        <w:rPr>
          <w:sz w:val="30"/>
          <w:szCs w:val="30"/>
        </w:rPr>
        <w:t>(Hewitt &amp; Stokes)</w:t>
      </w:r>
      <w:r>
        <w:rPr>
          <w:sz w:val="30"/>
          <w:szCs w:val="30"/>
        </w:rPr>
        <w:t xml:space="preserve">: 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ind w:left="720"/>
        <w:rPr>
          <w:sz w:val="30"/>
          <w:szCs w:val="30"/>
        </w:rPr>
      </w:pPr>
      <w:r>
        <w:rPr>
          <w:sz w:val="30"/>
          <w:szCs w:val="30"/>
        </w:rPr>
        <w:t>-verbal devices used to ward off the negative implications of an impending act (e.g. “I’m n</w:t>
      </w:r>
      <w:r>
        <w:rPr>
          <w:sz w:val="30"/>
          <w:szCs w:val="30"/>
        </w:rPr>
        <w:t>ot prejudiced, but...”)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introduces/guides the way for a contradictory statement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if accepted: 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-allows conduct to proceed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-leaves identities unchallenged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-aligns conduct with culture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Disclaimers prospective aligning actions: attempts to control definition of situation and identities of those present in advance </w:t>
      </w:r>
      <w:r>
        <w:rPr>
          <w:sz w:val="30"/>
          <w:szCs w:val="30"/>
        </w:rPr>
        <w:tab/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B19C5">
        <w:rPr>
          <w:sz w:val="30"/>
          <w:szCs w:val="30"/>
        </w:rPr>
        <w:t xml:space="preserve">     </w:t>
      </w:r>
      <w:r>
        <w:rPr>
          <w:b/>
          <w:bCs/>
          <w:sz w:val="30"/>
          <w:szCs w:val="30"/>
        </w:rPr>
        <w:t>Accounts: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Retrospective aligning actions called </w:t>
      </w:r>
      <w:r>
        <w:rPr>
          <w:i/>
          <w:iCs/>
          <w:sz w:val="30"/>
          <w:szCs w:val="30"/>
        </w:rPr>
        <w:t>accounts</w:t>
      </w:r>
      <w:r>
        <w:rPr>
          <w:sz w:val="30"/>
          <w:szCs w:val="30"/>
        </w:rPr>
        <w:t xml:space="preserve"> (Scott and Lyman):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ind w:left="720"/>
        <w:rPr>
          <w:sz w:val="30"/>
          <w:szCs w:val="30"/>
        </w:rPr>
      </w:pPr>
      <w:r>
        <w:rPr>
          <w:sz w:val="30"/>
          <w:szCs w:val="30"/>
        </w:rPr>
        <w:t>- volunteered or demanded (explicitl</w:t>
      </w:r>
      <w:r>
        <w:rPr>
          <w:sz w:val="30"/>
          <w:szCs w:val="30"/>
        </w:rPr>
        <w:t>y or implicitly) after problematic behavior has already occurred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>* Two general types: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(1) Excuses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(2) Justifications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>Excuses</w:t>
      </w:r>
      <w:r>
        <w:rPr>
          <w:sz w:val="30"/>
          <w:szCs w:val="30"/>
        </w:rPr>
        <w:t xml:space="preserve"> are accounts in which one admits that the act in question is inappropriate but denies full responsibility (e.g. “It was an </w:t>
      </w:r>
      <w:r>
        <w:rPr>
          <w:sz w:val="30"/>
          <w:szCs w:val="30"/>
        </w:rPr>
        <w:t>accident”). These: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acts as social lubricant to prevent arguments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help maintain situations/identities</w:t>
      </w:r>
    </w:p>
    <w:p w:rsidR="00000000" w:rsidRDefault="00F30459">
      <w:pPr>
        <w:rPr>
          <w:sz w:val="30"/>
          <w:szCs w:val="30"/>
        </w:rPr>
      </w:pPr>
      <w:r>
        <w:rPr>
          <w:sz w:val="30"/>
          <w:szCs w:val="30"/>
        </w:rPr>
        <w:tab/>
        <w:t>- preserve rules and standards</w:t>
      </w:r>
    </w:p>
    <w:p w:rsidR="00000000" w:rsidRDefault="00F30459">
      <w:pPr>
        <w:rPr>
          <w:sz w:val="30"/>
          <w:szCs w:val="30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</w:rPr>
        <w:lastRenderedPageBreak/>
        <w:t xml:space="preserve">* </w:t>
      </w:r>
      <w:r>
        <w:rPr>
          <w:i/>
          <w:iCs/>
          <w:sz w:val="30"/>
          <w:szCs w:val="30"/>
        </w:rPr>
        <w:t>Justifications</w:t>
      </w:r>
      <w:r>
        <w:rPr>
          <w:sz w:val="30"/>
          <w:szCs w:val="30"/>
        </w:rPr>
        <w:t xml:space="preserve"> are accounts in which one accepts responsibility for the act in question, but denies the pejorativ</w:t>
      </w:r>
      <w:r>
        <w:rPr>
          <w:sz w:val="30"/>
          <w:szCs w:val="30"/>
        </w:rPr>
        <w:t>e quality associated with it (e.g. “No harm was done”).</w:t>
      </w:r>
      <w:r>
        <w:rPr>
          <w:sz w:val="30"/>
          <w:szCs w:val="30"/>
          <w:lang w:val="en-US"/>
        </w:rPr>
        <w:t xml:space="preserve"> These: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also lubricate social interaction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attempt to protect identity 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one basis for flexibility in rule application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If accounts fail, a person’s identity may be negatively transformed 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 xml:space="preserve"> (e.g. as deviant)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</w:t>
      </w:r>
      <w:r>
        <w:rPr>
          <w:b/>
          <w:bCs/>
          <w:sz w:val="30"/>
          <w:szCs w:val="30"/>
          <w:lang w:val="en-US"/>
        </w:rPr>
        <w:t>Other Aligning Actions: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Apology: aligning action where person admits act wrong, was their responsibility, and expresses remorse: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pays homage to cultural values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attempts to maintain interaction by assuaging anger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 attempts to restore good identity of offender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places fate in hands of person offended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Aligning actions can also focus on desirable acts (e.g. Going “beyond the call of duty” at work and helping someone out). These also: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may be unexpected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hav</w:t>
      </w:r>
      <w:r>
        <w:rPr>
          <w:sz w:val="30"/>
          <w:szCs w:val="30"/>
          <w:lang w:val="en-US"/>
        </w:rPr>
        <w:t>e to be assimilated into definition of situation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alter established identities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contrast with assumed cultural objects</w:t>
      </w:r>
    </w:p>
    <w:p w:rsidR="00BB19C5" w:rsidRDefault="00BB19C5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 such situations, people may verbalize: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r>
        <w:rPr>
          <w:i/>
          <w:iCs/>
          <w:sz w:val="30"/>
          <w:szCs w:val="30"/>
          <w:lang w:val="en-US"/>
        </w:rPr>
        <w:t>entitling acclaimers</w:t>
      </w:r>
      <w:r>
        <w:rPr>
          <w:sz w:val="30"/>
          <w:szCs w:val="30"/>
          <w:lang w:val="en-US"/>
        </w:rPr>
        <w:t>: (e.g. “Remember I was there for you when     others didn’t care”</w:t>
      </w:r>
      <w:r>
        <w:rPr>
          <w:sz w:val="30"/>
          <w:szCs w:val="30"/>
          <w:lang w:val="en-US"/>
        </w:rPr>
        <w:t>)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 </w:t>
      </w:r>
      <w:r>
        <w:rPr>
          <w:i/>
          <w:iCs/>
          <w:sz w:val="30"/>
          <w:szCs w:val="30"/>
          <w:lang w:val="en-US"/>
        </w:rPr>
        <w:t>enhancing acclaimers:</w:t>
      </w:r>
      <w:r>
        <w:rPr>
          <w:sz w:val="30"/>
          <w:szCs w:val="30"/>
          <w:lang w:val="en-US"/>
        </w:rPr>
        <w:t xml:space="preserve"> (e.g. “You’d have been in real trouble with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the boss without my help”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Acclaimers represent efforts to: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maintain interaction flow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sustain or enhance identities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link conduct to important cultural objects  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Acclamers also:</w:t>
      </w:r>
    </w:p>
    <w:p w:rsidR="00000000" w:rsidRDefault="00F30459">
      <w:pPr>
        <w:rPr>
          <w:sz w:val="30"/>
          <w:szCs w:val="30"/>
          <w:lang w:val="en-US"/>
        </w:rPr>
      </w:pP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illustrate how aligning actions involved in negotiating meaning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audience may well resist such definitions to avoid debt</w:t>
      </w:r>
    </w:p>
    <w:p w:rsidR="00000000" w:rsidRDefault="00F3045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F30459">
      <w:r>
        <w:rPr>
          <w:sz w:val="30"/>
          <w:szCs w:val="30"/>
          <w:lang w:val="en-US"/>
        </w:rPr>
        <w:t>* N</w:t>
      </w:r>
      <w:r>
        <w:rPr>
          <w:sz w:val="30"/>
          <w:szCs w:val="30"/>
          <w:lang w:val="en-US"/>
        </w:rPr>
        <w:t xml:space="preserve">ext class, we will look </w:t>
      </w:r>
      <w:r>
        <w:rPr>
          <w:sz w:val="30"/>
          <w:szCs w:val="30"/>
          <w:lang w:val="en-US"/>
        </w:rPr>
        <w:t>at emotions and constraints in social interaction.</w:t>
      </w:r>
      <w:bookmarkStart w:id="0" w:name="_GoBack"/>
      <w:bookmarkEnd w:id="0"/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459">
      <w:r>
        <w:separator/>
      </w:r>
    </w:p>
  </w:endnote>
  <w:endnote w:type="continuationSeparator" w:id="0">
    <w:p w:rsidR="00000000" w:rsidRDefault="00F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LQ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04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F30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04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BB19C5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30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459">
      <w:r>
        <w:separator/>
      </w:r>
    </w:p>
  </w:footnote>
  <w:footnote w:type="continuationSeparator" w:id="0">
    <w:p w:rsidR="00000000" w:rsidRDefault="00F30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5"/>
    <w:rsid w:val="00BB19C5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BFE6BC-6338-4A93-8549-0C5ECC8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2018-11-01T11:00:00Z</dcterms:created>
  <dcterms:modified xsi:type="dcterms:W3CDTF">2018-11-01T11:00:00Z</dcterms:modified>
</cp:coreProperties>
</file>