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36C4">
      <w:pPr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SOC </w:t>
      </w:r>
      <w:r w:rsidR="00F27F51">
        <w:rPr>
          <w:rFonts w:ascii="Times New Roman" w:hAnsi="Times New Roman" w:cs="Times New Roman"/>
          <w:b/>
          <w:bCs/>
          <w:sz w:val="30"/>
          <w:szCs w:val="30"/>
          <w:u w:val="single"/>
        </w:rPr>
        <w:t>3120 Social Psychology</w:t>
      </w:r>
    </w:p>
    <w:p w:rsidR="00000000" w:rsidRDefault="000736C4">
      <w:pPr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000000" w:rsidRDefault="000736C4" w:rsidP="00F27F51">
      <w:pPr>
        <w:ind w:left="2880" w:firstLine="720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Prof. J.S. Kenney</w:t>
      </w:r>
    </w:p>
    <w:p w:rsidR="00000000" w:rsidRDefault="000736C4">
      <w:pPr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p w:rsidR="00000000" w:rsidRDefault="000736C4" w:rsidP="00F27F51">
      <w:pPr>
        <w:ind w:left="72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Overheads Lecture 1</w:t>
      </w:r>
      <w:r w:rsidR="00F27F51">
        <w:rPr>
          <w:rFonts w:ascii="Times New Roman" w:hAnsi="Times New Roman" w:cs="Times New Roman"/>
          <w:b/>
          <w:bCs/>
          <w:sz w:val="30"/>
          <w:szCs w:val="30"/>
          <w:u w:val="single"/>
        </w:rPr>
        <w:t>3</w:t>
      </w:r>
      <w:r>
        <w:rPr>
          <w:rFonts w:ascii="Times New Roman" w:hAnsi="Times New Roman" w:cs="Times New Roman"/>
          <w:b/>
          <w:bCs/>
          <w:sz w:val="30"/>
          <w:szCs w:val="30"/>
          <w:u w:val="single"/>
        </w:rPr>
        <w:t>: The Definition of the Situation: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Behavior cannot be explained solely as result of social/cultural forces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Acts are formed on the basis of definitions of the situation.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The Definition of the Situation: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Definition of the situation is complex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"Situation" used differently than common</w:t>
      </w:r>
      <w:r w:rsidR="00F27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sense meaning: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spatial boundaries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</w:t>
      </w:r>
      <w:r w:rsidR="00F27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temporal boundaries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Not </w:t>
      </w:r>
      <w:r>
        <w:rPr>
          <w:rFonts w:ascii="Times New Roman" w:hAnsi="Times New Roman" w:cs="Times New Roman"/>
          <w:sz w:val="30"/>
          <w:szCs w:val="30"/>
        </w:rPr>
        <w:t xml:space="preserve">same definitions as physicists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-spatial: perspective of actual or potential participants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>shared ideas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>meaning emerging over time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>linked in roles, acts, objects &amp; larger social units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-temporal: emergence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>present experience</w:t>
      </w:r>
      <w:r>
        <w:rPr>
          <w:rFonts w:ascii="Times New Roman" w:hAnsi="Times New Roman" w:cs="Times New Roman"/>
          <w:sz w:val="30"/>
          <w:szCs w:val="30"/>
        </w:rPr>
        <w:t>d in terms of past and future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>present is specious: consciousness always moving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178C6">
        <w:rPr>
          <w:rFonts w:ascii="Times New Roman" w:hAnsi="Times New Roman" w:cs="Times New Roman"/>
          <w:sz w:val="30"/>
          <w:szCs w:val="30"/>
        </w:rPr>
        <w:t xml:space="preserve"> t</w:t>
      </w:r>
      <w:r>
        <w:rPr>
          <w:rFonts w:ascii="Times New Roman" w:hAnsi="Times New Roman" w:cs="Times New Roman"/>
          <w:sz w:val="30"/>
          <w:szCs w:val="30"/>
        </w:rPr>
        <w:t>hrough time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meaning an emergent property of objects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Both kinds of location relative - not absolute: cognitive maps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While often routine, both may be suddenly transformed.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What is definition of the situation?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-one's cognitive idea of location in time/space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-constrains way we act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-what we "know" about what will happen/ who makes it happen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-rooted in role-taking a</w:t>
      </w:r>
      <w:r>
        <w:rPr>
          <w:rFonts w:ascii="Times New Roman" w:hAnsi="Times New Roman" w:cs="Times New Roman"/>
          <w:sz w:val="30"/>
          <w:szCs w:val="30"/>
        </w:rPr>
        <w:t>nd role-making, familiar objects,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C178C6">
        <w:rPr>
          <w:rFonts w:ascii="Times New Roman" w:hAnsi="Times New Roman" w:cs="Times New Roman"/>
          <w:sz w:val="30"/>
          <w:szCs w:val="30"/>
        </w:rPr>
        <w:t xml:space="preserve"> </w:t>
      </w:r>
      <w:r w:rsidR="00F27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and cooperating in social acts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-more or less shared by participants (may be somewhat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C178C6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incongruous and still operate)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Routine and Problematic Situations: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Most conduct routine: based in relative</w:t>
      </w:r>
      <w:r>
        <w:rPr>
          <w:rFonts w:ascii="Times New Roman" w:hAnsi="Times New Roman" w:cs="Times New Roman"/>
          <w:sz w:val="30"/>
          <w:szCs w:val="30"/>
        </w:rPr>
        <w:t>ly congruent definitions, objects, roles and activities experienced before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Many such actions appear: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quite habitual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socialized/anticipated by culture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More complicated than this: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don't learn all possible definitions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not all situations r</w:t>
      </w:r>
      <w:r>
        <w:rPr>
          <w:rFonts w:ascii="Times New Roman" w:hAnsi="Times New Roman" w:cs="Times New Roman"/>
          <w:sz w:val="30"/>
          <w:szCs w:val="30"/>
        </w:rPr>
        <w:t>equire us to apply pre-established definition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people are confronted with unexpected/novel events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every situation a bit different than expected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F27F51">
        <w:rPr>
          <w:rFonts w:ascii="Times New Roman" w:hAnsi="Times New Roman" w:cs="Times New Roman"/>
          <w:sz w:val="30"/>
          <w:szCs w:val="30"/>
        </w:rPr>
        <w:t>w</w:t>
      </w:r>
      <w:r>
        <w:rPr>
          <w:rFonts w:ascii="Times New Roman" w:hAnsi="Times New Roman" w:cs="Times New Roman"/>
          <w:sz w:val="30"/>
          <w:szCs w:val="30"/>
        </w:rPr>
        <w:t>e don't learn a fixed and closed set of definitions, but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an open system in which interpretation is necessary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F27F51">
        <w:rPr>
          <w:rFonts w:ascii="Times New Roman" w:hAnsi="Times New Roman" w:cs="Times New Roman"/>
          <w:sz w:val="30"/>
          <w:szCs w:val="30"/>
        </w:rPr>
        <w:t>o</w:t>
      </w:r>
      <w:r>
        <w:rPr>
          <w:rFonts w:ascii="Times New Roman" w:hAnsi="Times New Roman" w:cs="Times New Roman"/>
          <w:sz w:val="30"/>
          <w:szCs w:val="30"/>
        </w:rPr>
        <w:t>riginal definitions may be wrong/new meanings created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F27F51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elf</w:t>
      </w:r>
      <w:r w:rsidR="00F27F51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conscious control of conduct becomes necessary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Problematic situations: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C178C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w</w:t>
      </w:r>
      <w:r w:rsidR="000736C4">
        <w:rPr>
          <w:rFonts w:ascii="Times New Roman" w:hAnsi="Times New Roman" w:cs="Times New Roman"/>
          <w:sz w:val="30"/>
          <w:szCs w:val="30"/>
        </w:rPr>
        <w:t>hat's problematic in situation contrasted with what'</w:t>
      </w:r>
      <w:r w:rsidR="000736C4">
        <w:rPr>
          <w:rFonts w:ascii="Times New Roman" w:hAnsi="Times New Roman" w:cs="Times New Roman"/>
          <w:sz w:val="30"/>
          <w:szCs w:val="30"/>
        </w:rPr>
        <w:t>s not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C178C6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ome situations are themselves problematic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C178C6">
        <w:rPr>
          <w:rFonts w:ascii="Times New Roman" w:hAnsi="Times New Roman" w:cs="Times New Roman"/>
          <w:sz w:val="30"/>
          <w:szCs w:val="30"/>
        </w:rPr>
        <w:t>m</w:t>
      </w:r>
      <w:r>
        <w:rPr>
          <w:rFonts w:ascii="Times New Roman" w:hAnsi="Times New Roman" w:cs="Times New Roman"/>
          <w:sz w:val="30"/>
          <w:szCs w:val="30"/>
        </w:rPr>
        <w:t>ay be redefined, undefined, or defined less congruently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 w:rsidR="00C178C6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uch reconstruction overcomes bafflement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Routine and problematic situations two end-points on continuum.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Role Making and Role Taking i</w:t>
      </w:r>
      <w:r>
        <w:rPr>
          <w:rFonts w:ascii="Times New Roman" w:hAnsi="Times New Roman" w:cs="Times New Roman"/>
          <w:b/>
          <w:bCs/>
          <w:sz w:val="30"/>
          <w:szCs w:val="30"/>
        </w:rPr>
        <w:t>n Routine Situations: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178C6" w:rsidRDefault="00C178C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How does role-taking occur?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Assumption that situations will be routine. 3 Assumptions: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That one's conceptions of the situation are valid;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That others in the situation share one's conceptions of it;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So long as these all</w:t>
      </w:r>
      <w:r>
        <w:rPr>
          <w:rFonts w:ascii="Times New Roman" w:hAnsi="Times New Roman" w:cs="Times New Roman"/>
          <w:sz w:val="30"/>
          <w:szCs w:val="30"/>
        </w:rPr>
        <w:t xml:space="preserve">ow meaningful conduct to take place, there is no need to question assumptions.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People organize meaning thematically: relating everything to particular theme and documenting them accordingly (e.g. class)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Themes fit together: acts, objects, participants, setting. Elaborated over time.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The more situational objects/events can't be tied in, the harder people search for/ try to create meaning (e.g. self-fulfilling prophecy).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7F51" w:rsidRDefault="00F27F5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The Cognitive Bases o</w:t>
      </w:r>
      <w:r>
        <w:rPr>
          <w:rFonts w:ascii="Times New Roman" w:hAnsi="Times New Roman" w:cs="Times New Roman"/>
          <w:b/>
          <w:bCs/>
          <w:sz w:val="30"/>
          <w:szCs w:val="30"/>
        </w:rPr>
        <w:t>f Role Making and Role Taking: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178C6" w:rsidRDefault="00C178C6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Must consider kinds of "knowledge" used in role taking/making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What people know and what they do are interdependent because: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1.People need grounds for deciding between alternative acts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2.People must be alert to altern</w:t>
      </w:r>
      <w:r>
        <w:rPr>
          <w:rFonts w:ascii="Times New Roman" w:hAnsi="Times New Roman" w:cs="Times New Roman"/>
          <w:sz w:val="30"/>
          <w:szCs w:val="30"/>
        </w:rPr>
        <w:t xml:space="preserve">ative possibilities for their and others' acts.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Emotions often important in defining situations as well.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Phenomenological tradition specifies how knowledge informs role taking and making.</w:t>
      </w:r>
    </w:p>
    <w:p w:rsidR="00F27F51" w:rsidRDefault="00F27F5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* Basic premises: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members of society share a common sto</w:t>
      </w:r>
      <w:r>
        <w:rPr>
          <w:rFonts w:ascii="Times New Roman" w:hAnsi="Times New Roman" w:cs="Times New Roman"/>
          <w:sz w:val="30"/>
          <w:szCs w:val="30"/>
        </w:rPr>
        <w:t>ck of knowledge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not random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structured body of knowledge and procedures for using it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true in a practical sense: helps people effectively decide what to do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F27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and to interpret what others are doing.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Typification: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People know what to expect in particular situations because they "know"</w:t>
      </w:r>
      <w:r w:rsidR="00F27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various "types" of people behave in "typical" ways under particular circumstances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Typifications = a set of expectations and assumptions about what particular others usually, ord</w:t>
      </w:r>
      <w:r>
        <w:rPr>
          <w:rFonts w:ascii="Times New Roman" w:hAnsi="Times New Roman" w:cs="Times New Roman"/>
          <w:sz w:val="30"/>
          <w:szCs w:val="30"/>
        </w:rPr>
        <w:t xml:space="preserve">inarily, generally or typically do.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So long as others' conduct falls within the typification, others can make sense of it, and the identity and definition of the situation goes unchallenged.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Typification with respect to a particular role, situation</w:t>
      </w:r>
      <w:r>
        <w:rPr>
          <w:rFonts w:ascii="Times New Roman" w:hAnsi="Times New Roman" w:cs="Times New Roman"/>
          <w:sz w:val="30"/>
          <w:szCs w:val="30"/>
        </w:rPr>
        <w:t xml:space="preserve">, person or object organizes or catalogs knowledge of it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Typification proceeds on visible and auditory cues: maintained and refined over time.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People act on basis of typifications: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role taking depends on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role making may also involve desired</w:t>
      </w:r>
      <w:r>
        <w:rPr>
          <w:rFonts w:ascii="Times New Roman" w:hAnsi="Times New Roman" w:cs="Times New Roman"/>
          <w:sz w:val="30"/>
          <w:szCs w:val="30"/>
        </w:rPr>
        <w:t xml:space="preserve"> typifications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Probability: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What people "know" organized by probability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Makes sense of activities of others/possible responses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* Fills in room for interpretation not covered by typifications</w:t>
      </w:r>
    </w:p>
    <w:p w:rsidR="00F27F51" w:rsidRDefault="00F27F5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7F51" w:rsidRDefault="00F27F5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</w:t>
      </w:r>
      <w:r>
        <w:rPr>
          <w:rFonts w:ascii="Times New Roman" w:hAnsi="Times New Roman" w:cs="Times New Roman"/>
          <w:b/>
          <w:sz w:val="30"/>
          <w:szCs w:val="30"/>
        </w:rPr>
        <w:t>Cognitive Theories and Inferential Heuristics:</w:t>
      </w:r>
    </w:p>
    <w:p w:rsidR="00F27F51" w:rsidRDefault="00F27F5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27F51" w:rsidRDefault="00F27F51" w:rsidP="00F27F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Inferential heuristics are rules that people use to guide interpretation in situations of uncertainty. They enable people to use typifications.</w:t>
      </w:r>
    </w:p>
    <w:p w:rsidR="00F27F51" w:rsidRDefault="00F27F51" w:rsidP="00F27F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Examples: representativeness, consistency, and economy.</w:t>
      </w:r>
    </w:p>
    <w:p w:rsidR="00F27F51" w:rsidRPr="00F27F51" w:rsidRDefault="00F27F51" w:rsidP="00F27F5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Such stereotypes can usefully speed along interaction with minimal effort, yet can also be subject to error and result in unfairness.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sz w:val="30"/>
          <w:szCs w:val="30"/>
        </w:rPr>
        <w:t>Causality: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We generally assume an event has a cause/ need to know to respond effectively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Helps make sense of events/actions (particularly problematic ones)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Different societies/communities operate on different causal propositions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27F51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b/>
          <w:bCs/>
          <w:sz w:val="30"/>
          <w:szCs w:val="30"/>
        </w:rPr>
        <w:t>Means and Ends: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Recipe knowledge: procedures followed to secure ends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Double function: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basis for action to secure goals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frame for interpreting/ predicting actions of others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30"/>
          <w:szCs w:val="30"/>
        </w:rPr>
        <w:t>Normative Standards: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Judgements in terms or moral appropriat</w:t>
      </w:r>
      <w:r>
        <w:rPr>
          <w:rFonts w:ascii="Times New Roman" w:hAnsi="Times New Roman" w:cs="Times New Roman"/>
          <w:sz w:val="30"/>
          <w:szCs w:val="30"/>
        </w:rPr>
        <w:t>eness/necessity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Not standard sociological view that norms determinative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attention usually more focused on social objects, goals,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F27F5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making sense of situation, etc. rather than norms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- typicality, probability, causality, means and ends all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</w:t>
      </w:r>
      <w:r>
        <w:rPr>
          <w:rFonts w:ascii="Times New Roman" w:hAnsi="Times New Roman" w:cs="Times New Roman"/>
          <w:sz w:val="30"/>
          <w:szCs w:val="30"/>
        </w:rPr>
        <w:t>ingredients/ arise before norms considered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- </w:t>
      </w:r>
      <w:r>
        <w:rPr>
          <w:rFonts w:ascii="Times New Roman" w:hAnsi="Times New Roman" w:cs="Times New Roman"/>
          <w:sz w:val="30"/>
          <w:szCs w:val="30"/>
        </w:rPr>
        <w:t>norms typically enter consciousness in problematic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F27F51"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>ituations/ action uncertain or questionable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This approach to social norms makes them a less significant aspect of social life than or</w:t>
      </w:r>
      <w:r>
        <w:rPr>
          <w:rFonts w:ascii="Times New Roman" w:hAnsi="Times New Roman" w:cs="Times New Roman"/>
          <w:sz w:val="30"/>
          <w:szCs w:val="30"/>
        </w:rPr>
        <w:t>dinarily thought: merely one of several forms of knowledge employed.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sz w:val="30"/>
          <w:szCs w:val="30"/>
        </w:rPr>
        <w:t>Substantive Congruency: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The definition of the situation itself= a form of "knowledge" employed when we attempt to discern whether others' acts seem to be based on the </w:t>
      </w:r>
      <w:r>
        <w:rPr>
          <w:rFonts w:ascii="Times New Roman" w:hAnsi="Times New Roman" w:cs="Times New Roman"/>
          <w:sz w:val="30"/>
          <w:szCs w:val="30"/>
        </w:rPr>
        <w:t xml:space="preserve">same definition we hold.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"Substantive congruency" = condition in which various participants in a situation can regard each other</w:t>
      </w:r>
      <w:r w:rsidR="00C178C6"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/>
          <w:sz w:val="30"/>
          <w:szCs w:val="30"/>
        </w:rPr>
        <w:t>s</w:t>
      </w:r>
      <w:r>
        <w:rPr>
          <w:rFonts w:ascii="Times New Roman" w:hAnsi="Times New Roman" w:cs="Times New Roman"/>
          <w:sz w:val="30"/>
          <w:szCs w:val="30"/>
        </w:rPr>
        <w:t xml:space="preserve"> acts as sensible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Reality test: "what does the situation look like from the other person's point of view?"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27F51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178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F27F51"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Conclusion: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Each above form of knowledge - or ways of knowing - come into play at various points as roles are taken and made in social situations. 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Humans must simply know a great deal in order to interact with one another: </w:t>
      </w:r>
      <w:r>
        <w:rPr>
          <w:rFonts w:ascii="Times New Roman" w:hAnsi="Times New Roman" w:cs="Times New Roman"/>
          <w:sz w:val="30"/>
          <w:szCs w:val="30"/>
        </w:rPr>
        <w:t>the possibilities for misunderstanding and misinterpretation are considerable.</w:t>
      </w: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00000" w:rsidRDefault="000736C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* </w:t>
      </w:r>
      <w:r>
        <w:rPr>
          <w:rFonts w:ascii="Times New Roman" w:hAnsi="Times New Roman" w:cs="Times New Roman"/>
          <w:sz w:val="30"/>
          <w:szCs w:val="30"/>
        </w:rPr>
        <w:t xml:space="preserve">Aligning actions help bridge this gap (next class). </w:t>
      </w:r>
    </w:p>
    <w:sectPr w:rsidR="00000000">
      <w:footerReference w:type="even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36C4">
      <w:r>
        <w:separator/>
      </w:r>
    </w:p>
  </w:endnote>
  <w:endnote w:type="continuationSeparator" w:id="0">
    <w:p w:rsidR="00000000" w:rsidRDefault="0007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LQ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36C4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0736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36C4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F27F51"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073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36C4">
      <w:r>
        <w:separator/>
      </w:r>
    </w:p>
  </w:footnote>
  <w:footnote w:type="continuationSeparator" w:id="0">
    <w:p w:rsidR="00000000" w:rsidRDefault="00073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E07"/>
    <w:multiLevelType w:val="hybridMultilevel"/>
    <w:tmpl w:val="784206CC"/>
    <w:lvl w:ilvl="0" w:tplc="DC72944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1"/>
    <w:rsid w:val="000736C4"/>
    <w:rsid w:val="00C178C6"/>
    <w:rsid w:val="00F2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17D4D6-AEA4-48FC-99EB-48F9323F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NLQ 10cpi" w:hAnsi="NLQ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NLQ 10cpi" w:hAnsi="NLQ 10cp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1028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cp:lastPrinted>2018-10-29T12:03:00Z</cp:lastPrinted>
  <dcterms:created xsi:type="dcterms:W3CDTF">2018-10-29T12:08:00Z</dcterms:created>
  <dcterms:modified xsi:type="dcterms:W3CDTF">2018-10-29T12:08:00Z</dcterms:modified>
</cp:coreProperties>
</file>